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ABAF4" w14:textId="7477EE19" w:rsidR="005D72D8" w:rsidRDefault="00D85055" w:rsidP="00D85055">
      <w:pPr>
        <w:jc w:val="center"/>
      </w:pPr>
      <w:r>
        <w:rPr>
          <w:noProof/>
        </w:rPr>
        <w:drawing>
          <wp:inline distT="0" distB="0" distL="0" distR="0" wp14:anchorId="37F61E6F" wp14:editId="779D0755">
            <wp:extent cx="730397" cy="632460"/>
            <wp:effectExtent l="0" t="0" r="0" b="0"/>
            <wp:docPr id="2" name="Picture 1" descr="A logo with a red and blue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red and blue design&#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748604" cy="648225"/>
                    </a:xfrm>
                    <a:prstGeom prst="rect">
                      <a:avLst/>
                    </a:prstGeom>
                    <a:noFill/>
                    <a:ln>
                      <a:noFill/>
                    </a:ln>
                  </pic:spPr>
                </pic:pic>
              </a:graphicData>
            </a:graphic>
          </wp:inline>
        </w:drawing>
      </w:r>
    </w:p>
    <w:p w14:paraId="3093937F" w14:textId="40CADA56" w:rsidR="00D85055" w:rsidRPr="00D85055" w:rsidRDefault="00D85055" w:rsidP="005E3F81">
      <w:pPr>
        <w:spacing w:after="0"/>
        <w:jc w:val="center"/>
        <w:rPr>
          <w:rFonts w:ascii="Arial" w:hAnsi="Arial" w:cs="Arial"/>
          <w:sz w:val="24"/>
          <w:szCs w:val="24"/>
        </w:rPr>
      </w:pPr>
      <w:r w:rsidRPr="00D85055">
        <w:rPr>
          <w:rFonts w:ascii="Arial" w:hAnsi="Arial" w:cs="Arial"/>
          <w:sz w:val="24"/>
          <w:szCs w:val="24"/>
        </w:rPr>
        <w:t xml:space="preserve">Department of Maryland Auxiliary to the </w:t>
      </w:r>
    </w:p>
    <w:p w14:paraId="0E35E43A" w14:textId="061C6FA6" w:rsidR="00D85055" w:rsidRDefault="00D85055" w:rsidP="00D85055">
      <w:pPr>
        <w:spacing w:after="120"/>
        <w:jc w:val="center"/>
        <w:rPr>
          <w:rFonts w:ascii="Arial" w:hAnsi="Arial" w:cs="Arial"/>
          <w:sz w:val="24"/>
          <w:szCs w:val="24"/>
        </w:rPr>
      </w:pPr>
      <w:r w:rsidRPr="00D85055">
        <w:rPr>
          <w:rFonts w:ascii="Arial" w:hAnsi="Arial" w:cs="Arial"/>
          <w:sz w:val="24"/>
          <w:szCs w:val="24"/>
        </w:rPr>
        <w:t>Veterans of Foreign Wars of the United States</w:t>
      </w:r>
    </w:p>
    <w:p w14:paraId="14C92AA7" w14:textId="77777777" w:rsidR="000D783E" w:rsidRDefault="000D783E" w:rsidP="00D85055">
      <w:pPr>
        <w:spacing w:after="120"/>
        <w:jc w:val="center"/>
        <w:rPr>
          <w:rFonts w:ascii="Arial" w:hAnsi="Arial" w:cs="Arial"/>
          <w:sz w:val="24"/>
          <w:szCs w:val="24"/>
        </w:rPr>
      </w:pPr>
    </w:p>
    <w:p w14:paraId="40A40317" w14:textId="1FB8CA46" w:rsidR="000D783E" w:rsidRPr="000D783E" w:rsidRDefault="000D783E" w:rsidP="00D85055">
      <w:pPr>
        <w:spacing w:after="120"/>
        <w:jc w:val="center"/>
        <w:rPr>
          <w:rFonts w:ascii="Arial" w:hAnsi="Arial" w:cs="Arial"/>
          <w:b/>
          <w:bCs/>
          <w:sz w:val="28"/>
          <w:szCs w:val="28"/>
          <w:u w:val="single"/>
        </w:rPr>
      </w:pPr>
      <w:r>
        <w:rPr>
          <w:rFonts w:ascii="Arial" w:hAnsi="Arial" w:cs="Arial"/>
          <w:b/>
          <w:bCs/>
          <w:sz w:val="28"/>
          <w:szCs w:val="28"/>
          <w:u w:val="single"/>
        </w:rPr>
        <w:t xml:space="preserve">General Orders No. 2 </w:t>
      </w:r>
      <w:r w:rsidR="00726E11">
        <w:rPr>
          <w:rFonts w:ascii="Arial" w:hAnsi="Arial" w:cs="Arial"/>
          <w:b/>
          <w:bCs/>
          <w:sz w:val="28"/>
          <w:szCs w:val="28"/>
          <w:u w:val="single"/>
        </w:rPr>
        <w:t>–</w:t>
      </w:r>
      <w:r>
        <w:rPr>
          <w:rFonts w:ascii="Arial" w:hAnsi="Arial" w:cs="Arial"/>
          <w:b/>
          <w:bCs/>
          <w:sz w:val="28"/>
          <w:szCs w:val="28"/>
          <w:u w:val="single"/>
        </w:rPr>
        <w:t xml:space="preserve"> </w:t>
      </w:r>
      <w:r w:rsidR="00726E11">
        <w:rPr>
          <w:rFonts w:ascii="Arial" w:hAnsi="Arial" w:cs="Arial"/>
          <w:b/>
          <w:bCs/>
          <w:sz w:val="28"/>
          <w:szCs w:val="28"/>
          <w:u w:val="single"/>
        </w:rPr>
        <w:t>August 2024</w:t>
      </w:r>
    </w:p>
    <w:p w14:paraId="793AE8A5" w14:textId="77777777" w:rsidR="00D85055" w:rsidRDefault="00D85055" w:rsidP="00D85055">
      <w:pPr>
        <w:spacing w:after="120"/>
        <w:jc w:val="center"/>
        <w:rPr>
          <w:rFonts w:ascii="Arial" w:hAnsi="Arial" w:cs="Arial"/>
          <w:sz w:val="24"/>
          <w:szCs w:val="24"/>
        </w:rPr>
      </w:pPr>
    </w:p>
    <w:p w14:paraId="523961CF" w14:textId="6164A97F" w:rsidR="00D85055" w:rsidRDefault="00D85055" w:rsidP="00D85055">
      <w:pPr>
        <w:spacing w:after="0"/>
        <w:rPr>
          <w:rFonts w:ascii="Arial" w:hAnsi="Arial" w:cs="Arial"/>
          <w:b/>
          <w:bCs/>
          <w:sz w:val="24"/>
          <w:szCs w:val="24"/>
        </w:rPr>
      </w:pPr>
      <w:r w:rsidRPr="00D85055">
        <w:rPr>
          <w:rFonts w:ascii="Arial" w:hAnsi="Arial" w:cs="Arial"/>
          <w:b/>
          <w:bCs/>
          <w:sz w:val="24"/>
          <w:szCs w:val="24"/>
        </w:rPr>
        <w:t>These General Orders are to be read at the first meeting following receipt before being filed f</w:t>
      </w:r>
      <w:r w:rsidR="000D783E">
        <w:rPr>
          <w:rFonts w:ascii="Arial" w:hAnsi="Arial" w:cs="Arial"/>
          <w:b/>
          <w:bCs/>
          <w:sz w:val="24"/>
          <w:szCs w:val="24"/>
        </w:rPr>
        <w:t>o</w:t>
      </w:r>
      <w:r w:rsidRPr="00D85055">
        <w:rPr>
          <w:rFonts w:ascii="Arial" w:hAnsi="Arial" w:cs="Arial"/>
          <w:b/>
          <w:bCs/>
          <w:sz w:val="24"/>
          <w:szCs w:val="24"/>
        </w:rPr>
        <w:t>r reference:</w:t>
      </w:r>
    </w:p>
    <w:p w14:paraId="50B3E6F5" w14:textId="77777777" w:rsidR="00D85055" w:rsidRDefault="00D85055" w:rsidP="00D85055">
      <w:pPr>
        <w:spacing w:after="0"/>
        <w:rPr>
          <w:rFonts w:ascii="Arial" w:hAnsi="Arial" w:cs="Arial"/>
          <w:b/>
          <w:bCs/>
          <w:sz w:val="24"/>
          <w:szCs w:val="24"/>
        </w:rPr>
      </w:pPr>
    </w:p>
    <w:p w14:paraId="04133EDD" w14:textId="4AAD5B8A" w:rsidR="00EF2B59" w:rsidRDefault="003677FB" w:rsidP="0051144C">
      <w:pPr>
        <w:pStyle w:val="ListParagraph"/>
        <w:numPr>
          <w:ilvl w:val="0"/>
          <w:numId w:val="1"/>
        </w:numPr>
        <w:spacing w:after="0"/>
        <w:rPr>
          <w:rFonts w:ascii="Arial" w:hAnsi="Arial" w:cs="Arial"/>
          <w:sz w:val="24"/>
          <w:szCs w:val="24"/>
        </w:rPr>
      </w:pPr>
      <w:r>
        <w:rPr>
          <w:rFonts w:ascii="Arial" w:hAnsi="Arial" w:cs="Arial"/>
          <w:sz w:val="24"/>
          <w:szCs w:val="24"/>
        </w:rPr>
        <w:t xml:space="preserve">The next Council of Administration meeting will take place </w:t>
      </w:r>
      <w:r w:rsidR="00F561B2">
        <w:rPr>
          <w:rFonts w:ascii="Arial" w:hAnsi="Arial" w:cs="Arial"/>
          <w:sz w:val="24"/>
          <w:szCs w:val="24"/>
        </w:rPr>
        <w:t xml:space="preserve">at 12:00 noon </w:t>
      </w:r>
      <w:r>
        <w:rPr>
          <w:rFonts w:ascii="Arial" w:hAnsi="Arial" w:cs="Arial"/>
          <w:sz w:val="24"/>
          <w:szCs w:val="24"/>
        </w:rPr>
        <w:t xml:space="preserve">on September 22, </w:t>
      </w:r>
      <w:proofErr w:type="gramStart"/>
      <w:r>
        <w:rPr>
          <w:rFonts w:ascii="Arial" w:hAnsi="Arial" w:cs="Arial"/>
          <w:sz w:val="24"/>
          <w:szCs w:val="24"/>
        </w:rPr>
        <w:t>2024</w:t>
      </w:r>
      <w:proofErr w:type="gramEnd"/>
      <w:r w:rsidR="00F561B2">
        <w:rPr>
          <w:rFonts w:ascii="Arial" w:hAnsi="Arial" w:cs="Arial"/>
          <w:sz w:val="24"/>
          <w:szCs w:val="24"/>
        </w:rPr>
        <w:t xml:space="preserve"> at VFW Post 652, 30922 River Road, Millington, MD  21651.</w:t>
      </w:r>
    </w:p>
    <w:p w14:paraId="632846F4" w14:textId="77777777" w:rsidR="00F561B2" w:rsidRPr="005E3F81" w:rsidRDefault="00F561B2" w:rsidP="00F561B2">
      <w:pPr>
        <w:spacing w:after="0"/>
        <w:ind w:left="360"/>
        <w:rPr>
          <w:rFonts w:ascii="Arial" w:hAnsi="Arial" w:cs="Arial"/>
          <w:sz w:val="16"/>
          <w:szCs w:val="16"/>
        </w:rPr>
      </w:pPr>
    </w:p>
    <w:p w14:paraId="46560BE4" w14:textId="3AC21E15" w:rsidR="00F561B2" w:rsidRDefault="00F561B2" w:rsidP="00F561B2">
      <w:pPr>
        <w:pStyle w:val="ListParagraph"/>
        <w:numPr>
          <w:ilvl w:val="0"/>
          <w:numId w:val="1"/>
        </w:numPr>
        <w:spacing w:after="0"/>
        <w:rPr>
          <w:rFonts w:ascii="Arial" w:hAnsi="Arial" w:cs="Arial"/>
          <w:sz w:val="24"/>
          <w:szCs w:val="24"/>
        </w:rPr>
      </w:pPr>
      <w:r>
        <w:rPr>
          <w:rFonts w:ascii="Arial" w:hAnsi="Arial" w:cs="Arial"/>
          <w:sz w:val="24"/>
          <w:szCs w:val="24"/>
        </w:rPr>
        <w:t xml:space="preserve"> Make sure your Auxiliary and Post are bonded by August 31, 2024.</w:t>
      </w:r>
    </w:p>
    <w:p w14:paraId="5707A2BB" w14:textId="77777777" w:rsidR="00F561B2" w:rsidRPr="005E3F81" w:rsidRDefault="00F561B2" w:rsidP="00F561B2">
      <w:pPr>
        <w:pStyle w:val="ListParagraph"/>
        <w:rPr>
          <w:rFonts w:ascii="Arial" w:hAnsi="Arial" w:cs="Arial"/>
          <w:sz w:val="16"/>
          <w:szCs w:val="16"/>
        </w:rPr>
      </w:pPr>
    </w:p>
    <w:p w14:paraId="2374E87C" w14:textId="1A481201" w:rsidR="00F561B2" w:rsidRDefault="00F561B2" w:rsidP="00F561B2">
      <w:pPr>
        <w:pStyle w:val="ListParagraph"/>
        <w:numPr>
          <w:ilvl w:val="0"/>
          <w:numId w:val="1"/>
        </w:numPr>
        <w:spacing w:after="0"/>
        <w:rPr>
          <w:rFonts w:ascii="Arial" w:hAnsi="Arial" w:cs="Arial"/>
          <w:sz w:val="24"/>
          <w:szCs w:val="24"/>
        </w:rPr>
      </w:pPr>
      <w:r>
        <w:rPr>
          <w:rFonts w:ascii="Arial" w:hAnsi="Arial" w:cs="Arial"/>
          <w:sz w:val="24"/>
          <w:szCs w:val="24"/>
        </w:rPr>
        <w:t xml:space="preserve">In accordance with Article VIII, Section 814C, </w:t>
      </w:r>
      <w:r w:rsidR="00974682">
        <w:rPr>
          <w:rFonts w:ascii="Arial" w:hAnsi="Arial" w:cs="Arial"/>
          <w:sz w:val="24"/>
          <w:szCs w:val="24"/>
        </w:rPr>
        <w:t>pages</w:t>
      </w:r>
      <w:r>
        <w:rPr>
          <w:rFonts w:ascii="Arial" w:hAnsi="Arial" w:cs="Arial"/>
          <w:sz w:val="24"/>
          <w:szCs w:val="24"/>
        </w:rPr>
        <w:t xml:space="preserve"> 86-87, Para 4 of the National Bylaws, </w:t>
      </w:r>
      <w:r w:rsidR="00974682">
        <w:rPr>
          <w:rFonts w:ascii="Arial" w:hAnsi="Arial" w:cs="Arial"/>
          <w:sz w:val="24"/>
          <w:szCs w:val="24"/>
        </w:rPr>
        <w:t xml:space="preserve">the </w:t>
      </w:r>
      <w:r w:rsidRPr="00F561B2">
        <w:rPr>
          <w:rFonts w:ascii="Arial" w:hAnsi="Arial" w:cs="Arial"/>
          <w:b/>
          <w:bCs/>
          <w:sz w:val="24"/>
          <w:szCs w:val="24"/>
          <w:u w:val="single"/>
        </w:rPr>
        <w:t>Third Quarter Audit</w:t>
      </w:r>
      <w:r>
        <w:rPr>
          <w:rFonts w:ascii="Arial" w:hAnsi="Arial" w:cs="Arial"/>
          <w:b/>
          <w:bCs/>
          <w:sz w:val="24"/>
          <w:szCs w:val="24"/>
          <w:u w:val="single"/>
        </w:rPr>
        <w:t xml:space="preserve"> </w:t>
      </w:r>
      <w:r>
        <w:rPr>
          <w:rFonts w:ascii="Arial" w:hAnsi="Arial" w:cs="Arial"/>
          <w:sz w:val="24"/>
          <w:szCs w:val="24"/>
        </w:rPr>
        <w:t xml:space="preserve">covers </w:t>
      </w:r>
      <w:r w:rsidR="00974682">
        <w:rPr>
          <w:rFonts w:ascii="Arial" w:hAnsi="Arial" w:cs="Arial"/>
          <w:sz w:val="24"/>
          <w:szCs w:val="24"/>
        </w:rPr>
        <w:t xml:space="preserve">the </w:t>
      </w:r>
      <w:r>
        <w:rPr>
          <w:rFonts w:ascii="Arial" w:hAnsi="Arial" w:cs="Arial"/>
          <w:sz w:val="24"/>
          <w:szCs w:val="24"/>
        </w:rPr>
        <w:t xml:space="preserve">months of July, August, </w:t>
      </w:r>
      <w:r w:rsidR="00974682">
        <w:rPr>
          <w:rFonts w:ascii="Arial" w:hAnsi="Arial" w:cs="Arial"/>
          <w:sz w:val="24"/>
          <w:szCs w:val="24"/>
        </w:rPr>
        <w:t xml:space="preserve">and </w:t>
      </w:r>
      <w:r>
        <w:rPr>
          <w:rFonts w:ascii="Arial" w:hAnsi="Arial" w:cs="Arial"/>
          <w:sz w:val="24"/>
          <w:szCs w:val="24"/>
        </w:rPr>
        <w:t>September and shall be conducted during the month of October. A copy of this audit must be mailed to the Department Treasurer no later than October 30.</w:t>
      </w:r>
    </w:p>
    <w:p w14:paraId="1EF9D0E9" w14:textId="77777777" w:rsidR="00F561B2" w:rsidRPr="005E3F81" w:rsidRDefault="00F561B2" w:rsidP="00F561B2">
      <w:pPr>
        <w:pStyle w:val="ListParagraph"/>
        <w:rPr>
          <w:rFonts w:ascii="Arial" w:hAnsi="Arial" w:cs="Arial"/>
          <w:sz w:val="16"/>
          <w:szCs w:val="16"/>
        </w:rPr>
      </w:pPr>
    </w:p>
    <w:p w14:paraId="5059C57B" w14:textId="154E1617" w:rsidR="00F561B2" w:rsidRDefault="00E67965" w:rsidP="00F561B2">
      <w:pPr>
        <w:pStyle w:val="ListParagraph"/>
        <w:numPr>
          <w:ilvl w:val="0"/>
          <w:numId w:val="1"/>
        </w:numPr>
        <w:spacing w:after="0"/>
        <w:rPr>
          <w:rFonts w:ascii="Arial" w:hAnsi="Arial" w:cs="Arial"/>
          <w:sz w:val="24"/>
          <w:szCs w:val="24"/>
        </w:rPr>
      </w:pPr>
      <w:r>
        <w:rPr>
          <w:rFonts w:ascii="Arial" w:hAnsi="Arial" w:cs="Arial"/>
          <w:sz w:val="24"/>
          <w:szCs w:val="24"/>
        </w:rPr>
        <w:t xml:space="preserve">Hospital Treat and Hospital Fund </w:t>
      </w:r>
      <w:r w:rsidR="00974682">
        <w:rPr>
          <w:rFonts w:ascii="Arial" w:hAnsi="Arial" w:cs="Arial"/>
          <w:sz w:val="24"/>
          <w:szCs w:val="24"/>
        </w:rPr>
        <w:t>donations</w:t>
      </w:r>
      <w:r>
        <w:rPr>
          <w:rFonts w:ascii="Arial" w:hAnsi="Arial" w:cs="Arial"/>
          <w:sz w:val="24"/>
          <w:szCs w:val="24"/>
        </w:rPr>
        <w:t xml:space="preserve"> should be sent to the Department Treasurer</w:t>
      </w:r>
      <w:r w:rsidR="0008174E">
        <w:rPr>
          <w:rFonts w:ascii="Arial" w:hAnsi="Arial" w:cs="Arial"/>
          <w:sz w:val="24"/>
          <w:szCs w:val="24"/>
        </w:rPr>
        <w:t xml:space="preserve"> </w:t>
      </w:r>
      <w:r>
        <w:rPr>
          <w:rFonts w:ascii="Arial" w:hAnsi="Arial" w:cs="Arial"/>
          <w:sz w:val="24"/>
          <w:szCs w:val="24"/>
        </w:rPr>
        <w:t>Jackie Kimball, PDP at 1019 Queen Avenue, Salisbury, MD  21801 as soon as possible so that the Hospital Chairman Cynthia Davis can prepare for our Christmas visits at the VA Hospitals.</w:t>
      </w:r>
    </w:p>
    <w:p w14:paraId="4A52E1F5" w14:textId="77777777" w:rsidR="00510693" w:rsidRPr="005E3F81" w:rsidRDefault="00510693" w:rsidP="00510693">
      <w:pPr>
        <w:pStyle w:val="ListParagraph"/>
        <w:rPr>
          <w:rFonts w:ascii="Arial" w:hAnsi="Arial" w:cs="Arial"/>
          <w:sz w:val="16"/>
          <w:szCs w:val="16"/>
        </w:rPr>
      </w:pPr>
    </w:p>
    <w:p w14:paraId="65F06F4B" w14:textId="4E634ED8" w:rsidR="00510693" w:rsidRDefault="00510693" w:rsidP="00510693">
      <w:pPr>
        <w:pStyle w:val="ListParagraph"/>
        <w:numPr>
          <w:ilvl w:val="0"/>
          <w:numId w:val="1"/>
        </w:numPr>
        <w:spacing w:after="0"/>
        <w:rPr>
          <w:rFonts w:ascii="Arial" w:hAnsi="Arial" w:cs="Arial"/>
          <w:sz w:val="24"/>
          <w:szCs w:val="24"/>
        </w:rPr>
      </w:pPr>
      <w:r>
        <w:rPr>
          <w:rFonts w:ascii="Arial" w:hAnsi="Arial" w:cs="Arial"/>
          <w:sz w:val="24"/>
          <w:szCs w:val="24"/>
        </w:rPr>
        <w:t xml:space="preserve">The annual “Celebrating America’s Freedom Event” (CAFÉ) will be held in Lansing, MI at </w:t>
      </w:r>
      <w:r w:rsidRPr="00E67965">
        <w:rPr>
          <w:rFonts w:ascii="Arial" w:hAnsi="Arial" w:cs="Arial"/>
          <w:b/>
          <w:bCs/>
          <w:i/>
          <w:iCs/>
          <w:sz w:val="24"/>
          <w:szCs w:val="24"/>
        </w:rPr>
        <w:t>The National Home</w:t>
      </w:r>
      <w:r>
        <w:rPr>
          <w:rFonts w:ascii="Arial" w:hAnsi="Arial" w:cs="Arial"/>
          <w:b/>
          <w:bCs/>
          <w:i/>
          <w:iCs/>
          <w:sz w:val="24"/>
          <w:szCs w:val="24"/>
        </w:rPr>
        <w:t xml:space="preserve"> </w:t>
      </w:r>
      <w:r>
        <w:rPr>
          <w:rFonts w:ascii="Arial" w:hAnsi="Arial" w:cs="Arial"/>
          <w:sz w:val="24"/>
          <w:szCs w:val="24"/>
        </w:rPr>
        <w:t>on September 7, 2024.  If you need any additional information, please contact the Department Secretary Libby Dalla Tezza.</w:t>
      </w:r>
    </w:p>
    <w:p w14:paraId="3D8A8168" w14:textId="77777777" w:rsidR="00510693" w:rsidRPr="005E3F81" w:rsidRDefault="00510693" w:rsidP="00510693">
      <w:pPr>
        <w:pStyle w:val="ListParagraph"/>
        <w:rPr>
          <w:rFonts w:ascii="Arial" w:hAnsi="Arial" w:cs="Arial"/>
          <w:sz w:val="16"/>
          <w:szCs w:val="16"/>
        </w:rPr>
      </w:pPr>
    </w:p>
    <w:p w14:paraId="55B98C94" w14:textId="6BE2D9DB" w:rsidR="00510693" w:rsidRDefault="00510693" w:rsidP="00510693">
      <w:pPr>
        <w:pStyle w:val="ListParagraph"/>
        <w:numPr>
          <w:ilvl w:val="0"/>
          <w:numId w:val="1"/>
        </w:numPr>
        <w:spacing w:after="0"/>
        <w:rPr>
          <w:rFonts w:ascii="Arial" w:hAnsi="Arial" w:cs="Arial"/>
          <w:sz w:val="24"/>
          <w:szCs w:val="24"/>
        </w:rPr>
      </w:pPr>
      <w:r>
        <w:rPr>
          <w:rFonts w:ascii="Arial" w:hAnsi="Arial" w:cs="Arial"/>
          <w:sz w:val="24"/>
          <w:szCs w:val="24"/>
        </w:rPr>
        <w:t xml:space="preserve">The VFW Auxiliary National President Brenda Bryant will be visiting Maryland on September 19 – 21.  We plan to visit </w:t>
      </w:r>
      <w:r w:rsidR="00974682">
        <w:rPr>
          <w:rFonts w:ascii="Arial" w:hAnsi="Arial" w:cs="Arial"/>
          <w:sz w:val="24"/>
          <w:szCs w:val="24"/>
        </w:rPr>
        <w:t xml:space="preserve">my </w:t>
      </w:r>
      <w:r w:rsidR="0008174E">
        <w:rPr>
          <w:rFonts w:ascii="Arial" w:hAnsi="Arial" w:cs="Arial"/>
          <w:sz w:val="24"/>
          <w:szCs w:val="24"/>
        </w:rPr>
        <w:t>S</w:t>
      </w:r>
      <w:r w:rsidR="00974682">
        <w:rPr>
          <w:rFonts w:ascii="Arial" w:hAnsi="Arial" w:cs="Arial"/>
          <w:sz w:val="24"/>
          <w:szCs w:val="24"/>
        </w:rPr>
        <w:t xml:space="preserve">pecial Project </w:t>
      </w:r>
      <w:r w:rsidRPr="00974682">
        <w:rPr>
          <w:rFonts w:ascii="Arial" w:hAnsi="Arial" w:cs="Arial"/>
          <w:b/>
          <w:bCs/>
          <w:sz w:val="24"/>
          <w:szCs w:val="24"/>
        </w:rPr>
        <w:t>Patriot Point</w:t>
      </w:r>
      <w:r>
        <w:rPr>
          <w:rFonts w:ascii="Arial" w:hAnsi="Arial" w:cs="Arial"/>
          <w:sz w:val="24"/>
          <w:szCs w:val="24"/>
        </w:rPr>
        <w:t xml:space="preserve"> in Madison, MD</w:t>
      </w:r>
      <w:r w:rsidR="00974682">
        <w:rPr>
          <w:rFonts w:ascii="Arial" w:hAnsi="Arial" w:cs="Arial"/>
          <w:sz w:val="24"/>
          <w:szCs w:val="24"/>
        </w:rPr>
        <w:t>.</w:t>
      </w:r>
      <w:r>
        <w:rPr>
          <w:rFonts w:ascii="Arial" w:hAnsi="Arial" w:cs="Arial"/>
          <w:sz w:val="24"/>
          <w:szCs w:val="24"/>
        </w:rPr>
        <w:t xml:space="preserve"> </w:t>
      </w:r>
      <w:r w:rsidR="00974682">
        <w:rPr>
          <w:rFonts w:ascii="Arial" w:hAnsi="Arial" w:cs="Arial"/>
          <w:sz w:val="24"/>
          <w:szCs w:val="24"/>
        </w:rPr>
        <w:t>W</w:t>
      </w:r>
      <w:r>
        <w:rPr>
          <w:rFonts w:ascii="Arial" w:hAnsi="Arial" w:cs="Arial"/>
          <w:sz w:val="24"/>
          <w:szCs w:val="24"/>
        </w:rPr>
        <w:t xml:space="preserve">e are trying to organize a picnic lunch with them and </w:t>
      </w:r>
      <w:r w:rsidR="00974682">
        <w:rPr>
          <w:rFonts w:ascii="Arial" w:hAnsi="Arial" w:cs="Arial"/>
          <w:sz w:val="24"/>
          <w:szCs w:val="24"/>
        </w:rPr>
        <w:t xml:space="preserve">plan to visit </w:t>
      </w:r>
      <w:r>
        <w:rPr>
          <w:rFonts w:ascii="Arial" w:hAnsi="Arial" w:cs="Arial"/>
          <w:sz w:val="24"/>
          <w:szCs w:val="24"/>
        </w:rPr>
        <w:t>the Harriett Tubman National Park in Church Creek, MD.  More information will follow.</w:t>
      </w:r>
    </w:p>
    <w:p w14:paraId="0C1F57B0" w14:textId="77777777" w:rsidR="009B7136" w:rsidRPr="005E3F81" w:rsidRDefault="009B7136" w:rsidP="009B7136">
      <w:pPr>
        <w:pStyle w:val="ListParagraph"/>
        <w:rPr>
          <w:rFonts w:ascii="Arial" w:hAnsi="Arial" w:cs="Arial"/>
          <w:sz w:val="16"/>
          <w:szCs w:val="16"/>
        </w:rPr>
      </w:pPr>
    </w:p>
    <w:p w14:paraId="5673D6D1" w14:textId="1DB5ADE4" w:rsidR="00961DAC" w:rsidRPr="005E3F81" w:rsidRDefault="009B7136" w:rsidP="005E3F81">
      <w:pPr>
        <w:pStyle w:val="ListParagraph"/>
        <w:numPr>
          <w:ilvl w:val="0"/>
          <w:numId w:val="1"/>
        </w:numPr>
        <w:spacing w:after="0"/>
        <w:rPr>
          <w:rFonts w:ascii="Arial" w:hAnsi="Arial" w:cs="Arial"/>
          <w:sz w:val="24"/>
          <w:szCs w:val="24"/>
        </w:rPr>
      </w:pPr>
      <w:r>
        <w:rPr>
          <w:rFonts w:ascii="Arial" w:hAnsi="Arial" w:cs="Arial"/>
          <w:sz w:val="24"/>
          <w:szCs w:val="24"/>
        </w:rPr>
        <w:t xml:space="preserve">All members please sign in to your MALTA </w:t>
      </w:r>
      <w:r w:rsidR="00974682">
        <w:rPr>
          <w:rFonts w:ascii="Arial" w:hAnsi="Arial" w:cs="Arial"/>
          <w:sz w:val="24"/>
          <w:szCs w:val="24"/>
        </w:rPr>
        <w:t xml:space="preserve">account </w:t>
      </w:r>
      <w:r w:rsidR="0008174E">
        <w:rPr>
          <w:rFonts w:ascii="Arial" w:hAnsi="Arial" w:cs="Arial"/>
          <w:sz w:val="24"/>
          <w:szCs w:val="24"/>
        </w:rPr>
        <w:t>and go</w:t>
      </w:r>
      <w:r w:rsidR="005E3F81">
        <w:rPr>
          <w:rFonts w:ascii="Arial" w:hAnsi="Arial" w:cs="Arial"/>
          <w:sz w:val="24"/>
          <w:szCs w:val="24"/>
        </w:rPr>
        <w:t xml:space="preserve"> to “Manage Profile” </w:t>
      </w:r>
      <w:r w:rsidR="00974682">
        <w:rPr>
          <w:rFonts w:ascii="Arial" w:hAnsi="Arial" w:cs="Arial"/>
          <w:sz w:val="24"/>
          <w:szCs w:val="24"/>
        </w:rPr>
        <w:t>where you can</w:t>
      </w:r>
      <w:r w:rsidR="005E3F81">
        <w:rPr>
          <w:rFonts w:ascii="Arial" w:hAnsi="Arial" w:cs="Arial"/>
          <w:sz w:val="24"/>
          <w:szCs w:val="24"/>
        </w:rPr>
        <w:t xml:space="preserve"> verify </w:t>
      </w:r>
      <w:r w:rsidR="00974682">
        <w:rPr>
          <w:rFonts w:ascii="Arial" w:hAnsi="Arial" w:cs="Arial"/>
          <w:sz w:val="24"/>
          <w:szCs w:val="24"/>
        </w:rPr>
        <w:t xml:space="preserve">or update </w:t>
      </w:r>
      <w:r w:rsidR="005E3F81">
        <w:rPr>
          <w:rFonts w:ascii="Arial" w:hAnsi="Arial" w:cs="Arial"/>
          <w:sz w:val="24"/>
          <w:szCs w:val="24"/>
        </w:rPr>
        <w:t xml:space="preserve">your contact information. </w:t>
      </w:r>
    </w:p>
    <w:p w14:paraId="290110A2" w14:textId="77777777" w:rsidR="005E3F81" w:rsidRDefault="005E3F81" w:rsidP="00961DAC">
      <w:pPr>
        <w:spacing w:after="0"/>
        <w:rPr>
          <w:rFonts w:ascii="Arial" w:hAnsi="Arial" w:cs="Arial"/>
          <w:sz w:val="24"/>
          <w:szCs w:val="24"/>
        </w:rPr>
      </w:pPr>
    </w:p>
    <w:p w14:paraId="036F3595" w14:textId="5B551DA8" w:rsidR="00961DAC" w:rsidRDefault="00961DAC" w:rsidP="00961DAC">
      <w:pPr>
        <w:spacing w:after="0"/>
        <w:rPr>
          <w:rFonts w:ascii="Arial" w:hAnsi="Arial" w:cs="Arial"/>
          <w:sz w:val="24"/>
          <w:szCs w:val="24"/>
        </w:rPr>
      </w:pPr>
      <w:r>
        <w:rPr>
          <w:rFonts w:ascii="Arial" w:hAnsi="Arial" w:cs="Arial"/>
          <w:sz w:val="24"/>
          <w:szCs w:val="24"/>
        </w:rPr>
        <w:t>BY ORDER OF:</w:t>
      </w:r>
    </w:p>
    <w:p w14:paraId="173B0DC9" w14:textId="6B5F97BC" w:rsidR="00961DAC" w:rsidRDefault="00514268" w:rsidP="00961DAC">
      <w:pPr>
        <w:spacing w:after="0"/>
        <w:ind w:left="5040"/>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0FA759A9" wp14:editId="3ACA12B2">
            <wp:simplePos x="0" y="0"/>
            <wp:positionH relativeFrom="column">
              <wp:posOffset>-72390</wp:posOffset>
            </wp:positionH>
            <wp:positionV relativeFrom="paragraph">
              <wp:posOffset>28575</wp:posOffset>
            </wp:positionV>
            <wp:extent cx="1392857" cy="548640"/>
            <wp:effectExtent l="0" t="0" r="0" b="3810"/>
            <wp:wrapTight wrapText="bothSides">
              <wp:wrapPolygon edited="0">
                <wp:start x="0" y="0"/>
                <wp:lineTo x="0" y="21000"/>
                <wp:lineTo x="21275" y="21000"/>
                <wp:lineTo x="21275" y="0"/>
                <wp:lineTo x="0" y="0"/>
              </wp:wrapPolygon>
            </wp:wrapTight>
            <wp:docPr id="113261282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12828" name="Picture 1" descr="A close up of a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2857" cy="548640"/>
                    </a:xfrm>
                    <a:prstGeom prst="rect">
                      <a:avLst/>
                    </a:prstGeom>
                  </pic:spPr>
                </pic:pic>
              </a:graphicData>
            </a:graphic>
            <wp14:sizeRelH relativeFrom="margin">
              <wp14:pctWidth>0</wp14:pctWidth>
            </wp14:sizeRelH>
            <wp14:sizeRelV relativeFrom="margin">
              <wp14:pctHeight>0</wp14:pctHeight>
            </wp14:sizeRelV>
          </wp:anchor>
        </w:drawing>
      </w:r>
    </w:p>
    <w:p w14:paraId="5EA7EF1C" w14:textId="77777777" w:rsidR="00961DAC" w:rsidRDefault="00961DAC" w:rsidP="00961DAC">
      <w:pPr>
        <w:spacing w:after="0"/>
        <w:ind w:left="5040"/>
        <w:rPr>
          <w:rFonts w:ascii="Arial" w:hAnsi="Arial" w:cs="Arial"/>
          <w:sz w:val="24"/>
          <w:szCs w:val="24"/>
        </w:rPr>
      </w:pPr>
    </w:p>
    <w:p w14:paraId="15EFAC4A" w14:textId="77777777" w:rsidR="00961DAC" w:rsidRDefault="00961DAC" w:rsidP="00961DAC">
      <w:pPr>
        <w:spacing w:after="0"/>
        <w:ind w:left="5040"/>
        <w:rPr>
          <w:rFonts w:ascii="Arial" w:hAnsi="Arial" w:cs="Arial"/>
          <w:sz w:val="24"/>
          <w:szCs w:val="24"/>
        </w:rPr>
      </w:pPr>
    </w:p>
    <w:p w14:paraId="7E34D76E" w14:textId="72792455" w:rsidR="00961DAC" w:rsidRDefault="00961DAC" w:rsidP="00961DAC">
      <w:pPr>
        <w:spacing w:after="0"/>
        <w:rPr>
          <w:rFonts w:ascii="Arial" w:hAnsi="Arial" w:cs="Arial"/>
          <w:sz w:val="24"/>
          <w:szCs w:val="24"/>
        </w:rPr>
      </w:pPr>
      <w:r>
        <w:rPr>
          <w:rFonts w:ascii="Arial" w:hAnsi="Arial" w:cs="Arial"/>
          <w:sz w:val="24"/>
          <w:szCs w:val="24"/>
        </w:rPr>
        <w:t>Deborah “Debbie” Sturgis</w:t>
      </w:r>
    </w:p>
    <w:p w14:paraId="6DC4F6DD" w14:textId="1A97CFAE" w:rsidR="00961DAC" w:rsidRDefault="00961DAC" w:rsidP="00961DAC">
      <w:pPr>
        <w:spacing w:after="0"/>
        <w:rPr>
          <w:rFonts w:ascii="Arial" w:hAnsi="Arial" w:cs="Arial"/>
          <w:sz w:val="24"/>
          <w:szCs w:val="24"/>
        </w:rPr>
      </w:pPr>
      <w:r>
        <w:rPr>
          <w:rFonts w:ascii="Arial" w:hAnsi="Arial" w:cs="Arial"/>
          <w:sz w:val="24"/>
          <w:szCs w:val="24"/>
        </w:rPr>
        <w:t>Department President</w:t>
      </w:r>
    </w:p>
    <w:p w14:paraId="1F49AAC0" w14:textId="77777777" w:rsidR="00961DAC" w:rsidRDefault="00961DAC" w:rsidP="00961DAC">
      <w:pPr>
        <w:spacing w:after="0"/>
        <w:ind w:left="5040"/>
        <w:rPr>
          <w:rFonts w:ascii="Arial" w:hAnsi="Arial" w:cs="Arial"/>
          <w:sz w:val="24"/>
          <w:szCs w:val="24"/>
        </w:rPr>
      </w:pPr>
    </w:p>
    <w:sectPr w:rsidR="00961DAC" w:rsidSect="009B71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10208"/>
    <w:multiLevelType w:val="hybridMultilevel"/>
    <w:tmpl w:val="57D29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20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55"/>
    <w:rsid w:val="0008174E"/>
    <w:rsid w:val="000D783E"/>
    <w:rsid w:val="003677FB"/>
    <w:rsid w:val="00433128"/>
    <w:rsid w:val="004B671D"/>
    <w:rsid w:val="004E32A0"/>
    <w:rsid w:val="00510693"/>
    <w:rsid w:val="0051144C"/>
    <w:rsid w:val="00514268"/>
    <w:rsid w:val="005D72D8"/>
    <w:rsid w:val="005E3F81"/>
    <w:rsid w:val="00690EBD"/>
    <w:rsid w:val="00726E11"/>
    <w:rsid w:val="007C4AD6"/>
    <w:rsid w:val="00953D6E"/>
    <w:rsid w:val="00961DAC"/>
    <w:rsid w:val="00974682"/>
    <w:rsid w:val="00975B81"/>
    <w:rsid w:val="009B7136"/>
    <w:rsid w:val="00B50266"/>
    <w:rsid w:val="00D85055"/>
    <w:rsid w:val="00E43B19"/>
    <w:rsid w:val="00E67965"/>
    <w:rsid w:val="00EF2B59"/>
    <w:rsid w:val="00F11728"/>
    <w:rsid w:val="00F5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BA725"/>
  <w15:chartTrackingRefBased/>
  <w15:docId w15:val="{CB840F5D-8EC7-4893-A814-AE5D13F0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055"/>
    <w:rPr>
      <w:rFonts w:eastAsiaTheme="majorEastAsia" w:cstheme="majorBidi"/>
      <w:color w:val="272727" w:themeColor="text1" w:themeTint="D8"/>
    </w:rPr>
  </w:style>
  <w:style w:type="paragraph" w:styleId="Title">
    <w:name w:val="Title"/>
    <w:basedOn w:val="Normal"/>
    <w:next w:val="Normal"/>
    <w:link w:val="TitleChar"/>
    <w:uiPriority w:val="10"/>
    <w:qFormat/>
    <w:rsid w:val="00D85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055"/>
    <w:pPr>
      <w:spacing w:before="160"/>
      <w:jc w:val="center"/>
    </w:pPr>
    <w:rPr>
      <w:i/>
      <w:iCs/>
      <w:color w:val="404040" w:themeColor="text1" w:themeTint="BF"/>
    </w:rPr>
  </w:style>
  <w:style w:type="character" w:customStyle="1" w:styleId="QuoteChar">
    <w:name w:val="Quote Char"/>
    <w:basedOn w:val="DefaultParagraphFont"/>
    <w:link w:val="Quote"/>
    <w:uiPriority w:val="29"/>
    <w:rsid w:val="00D85055"/>
    <w:rPr>
      <w:i/>
      <w:iCs/>
      <w:color w:val="404040" w:themeColor="text1" w:themeTint="BF"/>
    </w:rPr>
  </w:style>
  <w:style w:type="paragraph" w:styleId="ListParagraph">
    <w:name w:val="List Paragraph"/>
    <w:basedOn w:val="Normal"/>
    <w:uiPriority w:val="34"/>
    <w:qFormat/>
    <w:rsid w:val="00D85055"/>
    <w:pPr>
      <w:ind w:left="720"/>
      <w:contextualSpacing/>
    </w:pPr>
  </w:style>
  <w:style w:type="character" w:styleId="IntenseEmphasis">
    <w:name w:val="Intense Emphasis"/>
    <w:basedOn w:val="DefaultParagraphFont"/>
    <w:uiPriority w:val="21"/>
    <w:qFormat/>
    <w:rsid w:val="00D85055"/>
    <w:rPr>
      <w:i/>
      <w:iCs/>
      <w:color w:val="0F4761" w:themeColor="accent1" w:themeShade="BF"/>
    </w:rPr>
  </w:style>
  <w:style w:type="paragraph" w:styleId="IntenseQuote">
    <w:name w:val="Intense Quote"/>
    <w:basedOn w:val="Normal"/>
    <w:next w:val="Normal"/>
    <w:link w:val="IntenseQuoteChar"/>
    <w:uiPriority w:val="30"/>
    <w:qFormat/>
    <w:rsid w:val="00D85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055"/>
    <w:rPr>
      <w:i/>
      <w:iCs/>
      <w:color w:val="0F4761" w:themeColor="accent1" w:themeShade="BF"/>
    </w:rPr>
  </w:style>
  <w:style w:type="character" w:styleId="IntenseReference">
    <w:name w:val="Intense Reference"/>
    <w:basedOn w:val="DefaultParagraphFont"/>
    <w:uiPriority w:val="32"/>
    <w:qFormat/>
    <w:rsid w:val="00D85055"/>
    <w:rPr>
      <w:b/>
      <w:bCs/>
      <w:smallCaps/>
      <w:color w:val="0F4761" w:themeColor="accent1" w:themeShade="BF"/>
      <w:spacing w:val="5"/>
    </w:rPr>
  </w:style>
  <w:style w:type="character" w:styleId="Hyperlink">
    <w:name w:val="Hyperlink"/>
    <w:basedOn w:val="DefaultParagraphFont"/>
    <w:uiPriority w:val="99"/>
    <w:unhideWhenUsed/>
    <w:rsid w:val="00EF2B59"/>
    <w:rPr>
      <w:color w:val="467886" w:themeColor="hyperlink"/>
      <w:u w:val="single"/>
    </w:rPr>
  </w:style>
  <w:style w:type="character" w:styleId="UnresolvedMention">
    <w:name w:val="Unresolved Mention"/>
    <w:basedOn w:val="DefaultParagraphFont"/>
    <w:uiPriority w:val="99"/>
    <w:semiHidden/>
    <w:unhideWhenUsed/>
    <w:rsid w:val="00EF2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300</Words>
  <Characters>1479</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Sturgis</dc:creator>
  <cp:keywords/>
  <dc:description/>
  <cp:lastModifiedBy>Libby DallaTezza</cp:lastModifiedBy>
  <cp:revision>2</cp:revision>
  <dcterms:created xsi:type="dcterms:W3CDTF">2024-07-13T13:29:00Z</dcterms:created>
  <dcterms:modified xsi:type="dcterms:W3CDTF">2024-07-13T13:29:00Z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587d75d3e349beefcfdd32f1adb270874742ccdbf87fcd477e96a1b3302779f6</vt:lpwstr>
  </property>
</Properties>
</file>